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FDB27" w14:textId="77777777" w:rsidR="00D052D8" w:rsidRDefault="00D052D8" w:rsidP="00D05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7. sz. melléklet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189"/>
        <w:gridCol w:w="189"/>
        <w:gridCol w:w="189"/>
        <w:gridCol w:w="189"/>
        <w:gridCol w:w="189"/>
        <w:gridCol w:w="189"/>
        <w:gridCol w:w="3274"/>
        <w:gridCol w:w="146"/>
      </w:tblGrid>
      <w:tr w:rsidR="00D052D8" w14:paraId="289803F0" w14:textId="77777777" w:rsidTr="007C67A7">
        <w:trPr>
          <w:gridAfter w:val="1"/>
          <w:wAfter w:w="6" w:type="dxa"/>
          <w:trHeight w:val="810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6092"/>
            <w:vAlign w:val="center"/>
            <w:hideMark/>
          </w:tcPr>
          <w:p w14:paraId="58073C10" w14:textId="315C73AC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PTE </w:t>
            </w:r>
            <w:r w:rsidR="006B2E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Dr. Jakab Ferenc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PoC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pályázat 202</w:t>
            </w:r>
            <w:r w:rsidR="006B2E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/2</w:t>
            </w:r>
            <w:r w:rsidR="006B2E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br/>
              <w:t>Értékelőlap</w:t>
            </w:r>
          </w:p>
        </w:tc>
      </w:tr>
      <w:tr w:rsidR="00D052D8" w14:paraId="0530A921" w14:textId="77777777" w:rsidTr="007C67A7">
        <w:trPr>
          <w:gridAfter w:val="1"/>
          <w:wAfter w:w="6" w:type="dxa"/>
          <w:trHeight w:val="551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BC4A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Pályázat címe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34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D49CB68" w14:textId="77777777" w:rsidTr="007C67A7">
        <w:trPr>
          <w:gridAfter w:val="1"/>
          <w:wAfter w:w="6" w:type="dxa"/>
          <w:trHeight w:val="510"/>
        </w:trPr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6D51BC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8974B0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262C0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674C6C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8FA111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C6E689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2AE218B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</w:tr>
      <w:tr w:rsidR="00D052D8" w14:paraId="283744F5" w14:textId="77777777" w:rsidTr="007C67A7">
        <w:trPr>
          <w:gridAfter w:val="1"/>
          <w:wAfter w:w="6" w:type="dxa"/>
          <w:trHeight w:val="432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330D1CA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Újdonságérték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9107A79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Értékelés</w:t>
            </w:r>
          </w:p>
        </w:tc>
      </w:tr>
      <w:tr w:rsidR="00D052D8" w14:paraId="7E0028BB" w14:textId="77777777" w:rsidTr="007C67A7">
        <w:trPr>
          <w:gridAfter w:val="1"/>
          <w:wAfter w:w="6" w:type="dxa"/>
          <w:trHeight w:val="1635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6B5D2C0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 újszerűsége összehasonlítva a technológia jelenlegi állásával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nincs lényegi újdonságtartalma a meglévő/használt technológiákhoz képest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részleges újdonságelemeket tartalmazó megoldás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4– a meglévő/használt technológiákhoz képest újszerű megoldás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jelentős újdonságtartalmú megoldás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8– forradalmian új megoldásnak számít a területen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6F6EF2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397068E8" w14:textId="77777777" w:rsidTr="007C67A7">
        <w:trPr>
          <w:gridAfter w:val="1"/>
          <w:wAfter w:w="6" w:type="dxa"/>
          <w:trHeight w:val="1845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672780A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 jelenlegi TRL szintje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0 – nem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validált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ötlet (TRL 1)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alapkutatási eredménnyel alátámasztott fejlesztési terv (TRL 2)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kialakított, tesztelt technológia, alkalmazott kutatás, laboratóriumi előállítás (TRL 3-4)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deszkamodell/prototípus (TRL 5-6)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működő prototípus (TRL 7)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7F3DBD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636CDF65" w14:textId="77777777" w:rsidTr="007C67A7">
        <w:trPr>
          <w:gridAfter w:val="1"/>
          <w:wAfter w:w="6" w:type="dxa"/>
          <w:trHeight w:val="1521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28755FD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 iparági jelentősége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a megoldásnak várhatóan nem lesz hatása a már létező iparágra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megoldás kis hatással lehet a már létező iparágra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a megoldás nagy hatással lehet a létező iparágra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6– a megoldás teljesen átalakíthatja az iparágat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a megoldás új iparágat hozhat létre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EA0FC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608A14C6" w14:textId="77777777" w:rsidTr="007C67A7">
        <w:trPr>
          <w:gridAfter w:val="1"/>
          <w:wAfter w:w="6" w:type="dxa"/>
          <w:trHeight w:val="372"/>
        </w:trPr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2C3212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2DC7C0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F8E4F9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8F247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76212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E292B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8222249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290FBD9" w14:textId="77777777" w:rsidTr="007C67A7">
        <w:trPr>
          <w:gridAfter w:val="1"/>
          <w:wAfter w:w="6" w:type="dxa"/>
          <w:trHeight w:val="912"/>
        </w:trPr>
        <w:tc>
          <w:tcPr>
            <w:tcW w:w="84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noWrap/>
            <w:hideMark/>
          </w:tcPr>
          <w:p w14:paraId="2C4BC9FF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253E73D7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shd w:val="clear" w:color="auto" w:fill="FFFFFF"/>
            <w:noWrap/>
            <w:vAlign w:val="bottom"/>
            <w:hideMark/>
          </w:tcPr>
          <w:p w14:paraId="3F1AA73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shd w:val="clear" w:color="auto" w:fill="FFFFFF"/>
            <w:noWrap/>
            <w:vAlign w:val="bottom"/>
            <w:hideMark/>
          </w:tcPr>
          <w:p w14:paraId="7C8E050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shd w:val="clear" w:color="auto" w:fill="FFFFFF"/>
            <w:noWrap/>
            <w:vAlign w:val="bottom"/>
            <w:hideMark/>
          </w:tcPr>
          <w:p w14:paraId="6F64D1A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09CB354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53C6CCC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0CAA3FF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7A659D0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shd w:val="clear" w:color="auto" w:fill="FFFFFF"/>
            <w:noWrap/>
            <w:vAlign w:val="bottom"/>
            <w:hideMark/>
          </w:tcPr>
          <w:p w14:paraId="2745363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2A1C61DC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7EEC2F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DBB537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67E5AEB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872BCE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4C64B2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63DF17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164EAA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789BCC9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</w:tr>
      <w:tr w:rsidR="00D052D8" w14:paraId="4C37B25E" w14:textId="77777777" w:rsidTr="007C67A7">
        <w:trPr>
          <w:gridAfter w:val="1"/>
          <w:wAfter w:w="6" w:type="dxa"/>
          <w:trHeight w:val="443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DE2EB8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Megvalósíthatóság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5731D4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Értékelés</w:t>
            </w:r>
          </w:p>
        </w:tc>
      </w:tr>
      <w:tr w:rsidR="00D052D8" w14:paraId="6732FD81" w14:textId="77777777" w:rsidTr="007C67A7">
        <w:trPr>
          <w:gridAfter w:val="1"/>
          <w:wAfter w:w="6" w:type="dxa"/>
          <w:trHeight w:val="204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C29E1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megoldást létrehozó csapat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meghatározó kulcsszereplők hiányoznak a csapatból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hiányzó kompetenciák csak külsős partnerek bevonásával pótolhatók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4– a hiányzó kompetenciák egyetemen belül pótolhatók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csapatból csak könnyen pótolható, másodlagos kompetenciák hiányoznak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8– a csapat minden szükséges kompetenciával és tapasztalattal rendelkezik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86978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5288B015" w14:textId="77777777" w:rsidTr="007C67A7">
        <w:trPr>
          <w:gridAfter w:val="1"/>
          <w:wAfter w:w="6" w:type="dxa"/>
          <w:trHeight w:val="213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3420B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lastRenderedPageBreak/>
              <w:t>Technológiai háttér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 –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projekt megvalósításához nélkülözhetetlen eszközök hiányoznak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hiányzó eszközök/szolgáltatások beszerzése nem megoldható a pályázati keretből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4 – a hiányzó eszközök/szolgáltatások beszerzése csak részben oldható meg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szükséges eszközök rendelkezésre állnak, a hiányzók beszerezhetők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minden szükséges eszköz rendelkezésre áll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7168B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145736A" w14:textId="77777777" w:rsidTr="007C67A7">
        <w:trPr>
          <w:gridAfter w:val="1"/>
          <w:wAfter w:w="6" w:type="dxa"/>
          <w:trHeight w:val="2055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7EA7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termék/szolgáltatás kereskedelmi forgalomba hozatalának várható ideje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Több mint 10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5-10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3-5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1-2 év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1 éven belül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4A08EE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3D67DFCC" w14:textId="77777777" w:rsidTr="007C67A7">
        <w:trPr>
          <w:gridAfter w:val="1"/>
          <w:wAfter w:w="6" w:type="dxa"/>
          <w:trHeight w:val="443"/>
        </w:trPr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069AB5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DFBA05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F0243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4AB0A8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0BEE89B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EE51C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C54153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350CBACD" w14:textId="77777777" w:rsidTr="007C67A7">
        <w:trPr>
          <w:gridAfter w:val="1"/>
          <w:wAfter w:w="6" w:type="dxa"/>
          <w:trHeight w:val="1086"/>
        </w:trPr>
        <w:tc>
          <w:tcPr>
            <w:tcW w:w="841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017C5C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03001B80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shd w:val="clear" w:color="auto" w:fill="FFFFFF"/>
            <w:noWrap/>
            <w:vAlign w:val="bottom"/>
            <w:hideMark/>
          </w:tcPr>
          <w:p w14:paraId="44671B1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shd w:val="clear" w:color="auto" w:fill="FFFFFF"/>
            <w:noWrap/>
            <w:vAlign w:val="bottom"/>
            <w:hideMark/>
          </w:tcPr>
          <w:p w14:paraId="428752A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shd w:val="clear" w:color="auto" w:fill="FFFFFF"/>
            <w:noWrap/>
            <w:vAlign w:val="bottom"/>
            <w:hideMark/>
          </w:tcPr>
          <w:p w14:paraId="5C7A3F2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58D4E83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7ADDA99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24C12D9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shd w:val="clear" w:color="auto" w:fill="FFFFFF"/>
            <w:noWrap/>
            <w:vAlign w:val="bottom"/>
            <w:hideMark/>
          </w:tcPr>
          <w:p w14:paraId="21FE412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shd w:val="clear" w:color="auto" w:fill="FFFFFF"/>
            <w:noWrap/>
            <w:vAlign w:val="bottom"/>
            <w:hideMark/>
          </w:tcPr>
          <w:p w14:paraId="3215A24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3D2F120" w14:textId="77777777" w:rsidTr="007C67A7">
        <w:trPr>
          <w:gridAfter w:val="1"/>
          <w:wAfter w:w="6" w:type="dxa"/>
          <w:trHeight w:val="285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62BA17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2DE334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1618AC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6169EC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CD737D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86792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CE236D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D5EAAFF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</w:tr>
      <w:tr w:rsidR="00D052D8" w14:paraId="6534CAEA" w14:textId="77777777" w:rsidTr="007C67A7">
        <w:trPr>
          <w:gridAfter w:val="1"/>
          <w:wAfter w:w="6" w:type="dxa"/>
          <w:trHeight w:val="409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E790F1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Értékesíthetőség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5450DF2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Értékelés</w:t>
            </w:r>
          </w:p>
        </w:tc>
      </w:tr>
      <w:tr w:rsidR="00D052D8" w14:paraId="1BF5B556" w14:textId="77777777" w:rsidTr="007C67A7">
        <w:trPr>
          <w:gridAfter w:val="1"/>
          <w:wAfter w:w="6" w:type="dxa"/>
          <w:trHeight w:val="201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3559503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Kompetitív/helyettesítő termékek jelenléte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nagy számban vannak kompetitív vagy helyettesítő termékek a piacon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ismerünk több, a piacra bevezetett kompetitív vagy helyettesítő terméket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lehetnek kompetitív vagy helyettesítő termékek a piacon, de számuk nem nagy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megoldás nagy valószínűséggel vezető szerepet tölthet be a piacon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8 – a megoldással nagy valószínűséggel kizárólagosság szerezhető a piacon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74CAF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63EF38B0" w14:textId="77777777" w:rsidTr="007C67A7">
        <w:trPr>
          <w:gridAfter w:val="1"/>
          <w:wAfter w:w="6" w:type="dxa"/>
          <w:trHeight w:val="1950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3C3A5CF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Potenciális célszegmensek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még nem ismertek a lehetséges vevők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2 – a potenciális vevők köre nehezen meghatározható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4 – a potenciális vevők köre meghatározható, de magas költséggel érhető el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6 – a potenciális vevők köre meghatározható és elérhető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8 – a potenciális vevők köre pontosan meghatározható és könnyen elérhető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D3677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AD095E0" w14:textId="77777777" w:rsidTr="007C67A7">
        <w:trPr>
          <w:gridAfter w:val="1"/>
          <w:wAfter w:w="6" w:type="dxa"/>
          <w:trHeight w:val="2078"/>
        </w:trPr>
        <w:tc>
          <w:tcPr>
            <w:tcW w:w="5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14:paraId="6B5EA06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lastRenderedPageBreak/>
              <w:t>Célpiacok elérhetősége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>0 – nem ismerjük a piacot vagy a megoldásnak nincs releváns piaca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2 – a terméknek/szolgáltatásnak nehezen elérhető piaca van magas belépési korlátokkal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4 – a termék/szolgáltatás piaca elérhető, de a piacra lépésnek magas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korlátai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vannak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6 – a termék/szolgáltatás piaca elérhető, de a piacra lépésnek vannak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korlátai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br/>
              <w:t xml:space="preserve">8 – a termék/szolgáltatás piaca könnyen elérhető, a piacra lépésnek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alacsonyak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korlátai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3BD7C0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8230DBD" w14:textId="77777777" w:rsidTr="007C67A7">
        <w:trPr>
          <w:gridAfter w:val="1"/>
          <w:wAfter w:w="6" w:type="dxa"/>
          <w:trHeight w:val="420"/>
        </w:trPr>
        <w:tc>
          <w:tcPr>
            <w:tcW w:w="4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F1283E5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  <w:p w14:paraId="145ADA0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  <w:p w14:paraId="7C6A553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6532A2C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F8586B8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08E052E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369825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1BAFCA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D7B8ED3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024FD0E7" w14:textId="77777777" w:rsidTr="007C67A7">
        <w:trPr>
          <w:gridAfter w:val="1"/>
          <w:wAfter w:w="6" w:type="dxa"/>
          <w:trHeight w:val="914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30ABC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1EEB0D9C" w14:textId="77777777" w:rsidTr="007C67A7">
        <w:trPr>
          <w:gridAfter w:val="1"/>
          <w:wAfter w:w="6" w:type="dxa"/>
          <w:trHeight w:val="600"/>
        </w:trPr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0DD21C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C424BBF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660CB7B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A6B1982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9BE5250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568A8D9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3B2241E2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C4645A8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860FF2C" w14:textId="77777777" w:rsidTr="007C67A7">
        <w:trPr>
          <w:gridAfter w:val="1"/>
          <w:wAfter w:w="6" w:type="dxa"/>
          <w:trHeight w:val="398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14:paraId="3A75C96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Összegzés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14:paraId="53BC42F1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Arány</w:t>
            </w:r>
          </w:p>
        </w:tc>
      </w:tr>
      <w:tr w:rsidR="00D052D8" w14:paraId="70F3779A" w14:textId="77777777" w:rsidTr="007C67A7">
        <w:trPr>
          <w:gridAfter w:val="1"/>
          <w:wAfter w:w="6" w:type="dxa"/>
          <w:trHeight w:val="31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3C2A433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Újdonságérték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3C61046C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4E8E860A" w14:textId="77777777" w:rsidTr="007C67A7">
        <w:trPr>
          <w:gridAfter w:val="1"/>
          <w:wAfter w:w="6" w:type="dxa"/>
          <w:trHeight w:val="31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47403D0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Megvalósíthatóság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  <w:t>(kétszeres súllyal kerül számításra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067195DA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15CEBB33" w14:textId="77777777" w:rsidTr="007C67A7">
        <w:trPr>
          <w:gridAfter w:val="1"/>
          <w:wAfter w:w="6" w:type="dxa"/>
          <w:trHeight w:val="31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  <w:hideMark/>
          </w:tcPr>
          <w:p w14:paraId="4CB9102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Értékesíthetőség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hu-HU"/>
              </w:rPr>
              <w:t>(kétszeres súllyal kerül számításra)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72ADEFA0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4FFF7710" w14:textId="77777777" w:rsidTr="007C67A7">
        <w:trPr>
          <w:gridAfter w:val="1"/>
          <w:wAfter w:w="6" w:type="dxa"/>
          <w:trHeight w:val="345"/>
        </w:trPr>
        <w:tc>
          <w:tcPr>
            <w:tcW w:w="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vAlign w:val="center"/>
            <w:hideMark/>
          </w:tcPr>
          <w:p w14:paraId="36F0408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noWrap/>
            <w:vAlign w:val="bottom"/>
            <w:hideMark/>
          </w:tcPr>
          <w:p w14:paraId="39E98E28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0%</w:t>
            </w:r>
          </w:p>
        </w:tc>
      </w:tr>
      <w:tr w:rsidR="00D052D8" w14:paraId="2CF15697" w14:textId="77777777" w:rsidTr="007C67A7">
        <w:trPr>
          <w:gridAfter w:val="1"/>
          <w:wAfter w:w="6" w:type="dxa"/>
          <w:trHeight w:val="383"/>
        </w:trPr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687752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Szöveges értékelés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5A753C7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F45F2FA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9873A1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3CB3819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6341170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68DE75B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5A2461B7" w14:textId="77777777" w:rsidTr="007C67A7">
        <w:trPr>
          <w:gridAfter w:val="1"/>
          <w:wAfter w:w="6" w:type="dxa"/>
          <w:trHeight w:val="450"/>
        </w:trPr>
        <w:tc>
          <w:tcPr>
            <w:tcW w:w="84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B21A" w14:textId="77777777" w:rsidR="00D052D8" w:rsidRDefault="00D052D8" w:rsidP="007C6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D052D8" w14:paraId="7133AD8B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441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6D5553B" w14:textId="77777777" w:rsidR="00D052D8" w:rsidRDefault="00D052D8" w:rsidP="007C67A7"/>
        </w:tc>
      </w:tr>
      <w:tr w:rsidR="00D052D8" w14:paraId="4CF31A89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AA1A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6AB83FC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379B8395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D842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66E1154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069BA0A1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AA37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175FDE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6A4420FF" w14:textId="77777777" w:rsidTr="007C67A7">
        <w:trPr>
          <w:trHeight w:val="285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FC0F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56B8E6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15566E92" w14:textId="77777777" w:rsidTr="007C67A7">
        <w:trPr>
          <w:trHeight w:val="60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CD53" w14:textId="77777777" w:rsidR="00D052D8" w:rsidRDefault="00D052D8" w:rsidP="007C67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07BB834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D052D8" w14:paraId="09A155A7" w14:textId="77777777" w:rsidTr="007C67A7">
        <w:trPr>
          <w:trHeight w:val="285"/>
        </w:trPr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DC9C0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D5B5D5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198CED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405F9F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0A15CF5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9780921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D03270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CFC407B" w14:textId="77777777" w:rsidR="00D052D8" w:rsidRDefault="00D052D8" w:rsidP="007C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44296D6" w14:textId="77777777" w:rsidR="00D052D8" w:rsidRDefault="00D052D8" w:rsidP="007C67A7">
            <w:pP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D052D8" w14:paraId="7092D862" w14:textId="77777777" w:rsidTr="007C67A7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D5FAD34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Javaslat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A846CF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5545D93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096AC32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F589AD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538BEB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CF92F96" w14:textId="77777777" w:rsidR="00D052D8" w:rsidRDefault="00D052D8" w:rsidP="007C67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EA35919" w14:textId="77777777" w:rsidR="00D052D8" w:rsidRDefault="00D052D8" w:rsidP="007C67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  <w:t>(Kérjük a legördülő menüből kiválasztani)</w:t>
            </w:r>
          </w:p>
        </w:tc>
        <w:tc>
          <w:tcPr>
            <w:tcW w:w="6" w:type="dxa"/>
            <w:vAlign w:val="center"/>
            <w:hideMark/>
          </w:tcPr>
          <w:p w14:paraId="7B9DD21F" w14:textId="77777777" w:rsidR="00D052D8" w:rsidRDefault="00D052D8" w:rsidP="007C67A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D052D8" w14:paraId="3DAEAC3C" w14:textId="77777777" w:rsidTr="007C67A7">
        <w:trPr>
          <w:trHeight w:val="1118"/>
        </w:trPr>
        <w:tc>
          <w:tcPr>
            <w:tcW w:w="8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421C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1E5EF" w14:textId="77777777" w:rsidR="00D052D8" w:rsidRDefault="00D052D8" w:rsidP="007C67A7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71124C4A" w14:textId="77777777" w:rsidR="00D052D8" w:rsidRDefault="00D052D8" w:rsidP="00D052D8">
      <w:pPr>
        <w:jc w:val="both"/>
        <w:rPr>
          <w:rFonts w:ascii="Calibri" w:hAnsi="Calibri" w:cs="Calibri"/>
        </w:rPr>
      </w:pPr>
    </w:p>
    <w:p w14:paraId="6C3DE2E5" w14:textId="77777777" w:rsidR="00761B81" w:rsidRDefault="00761B81"/>
    <w:sectPr w:rsidR="0076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D8"/>
    <w:rsid w:val="00331343"/>
    <w:rsid w:val="006B2EF8"/>
    <w:rsid w:val="006D00F8"/>
    <w:rsid w:val="00761B81"/>
    <w:rsid w:val="00CB76EF"/>
    <w:rsid w:val="00D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88B8"/>
  <w15:chartTrackingRefBased/>
  <w15:docId w15:val="{1FA93D9F-D5FD-451D-88EB-3DDE64F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52D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4D6FD9-3D31-4572-B00D-899A21394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AD29C-44D8-4825-9370-6A86CD4EC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4EF8C-3C57-4B66-A4A9-C74F444D6D93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3</cp:revision>
  <dcterms:created xsi:type="dcterms:W3CDTF">2024-03-08T10:06:00Z</dcterms:created>
  <dcterms:modified xsi:type="dcterms:W3CDTF">2024-03-11T21:36:00Z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